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0908" w14:textId="77777777" w:rsidR="002155C0" w:rsidRDefault="002155C0" w:rsidP="00675E19">
      <w:pPr>
        <w:rPr>
          <w:sz w:val="22"/>
          <w:szCs w:val="22"/>
        </w:rPr>
      </w:pPr>
    </w:p>
    <w:p w14:paraId="27044D7A" w14:textId="77777777" w:rsidR="009579CC" w:rsidRDefault="009579CC" w:rsidP="00675E19">
      <w:pPr>
        <w:rPr>
          <w:sz w:val="22"/>
          <w:szCs w:val="22"/>
        </w:rPr>
      </w:pPr>
    </w:p>
    <w:p w14:paraId="6B1D056E" w14:textId="77777777" w:rsidR="00761A7B" w:rsidRDefault="00761A7B" w:rsidP="00675E19">
      <w:pPr>
        <w:rPr>
          <w:sz w:val="22"/>
          <w:szCs w:val="22"/>
        </w:rPr>
      </w:pPr>
    </w:p>
    <w:p w14:paraId="53662B12" w14:textId="12EA83B4" w:rsidR="009579CC" w:rsidRDefault="004C32FD" w:rsidP="00D90137">
      <w:pPr>
        <w:rPr>
          <w:sz w:val="22"/>
          <w:szCs w:val="22"/>
        </w:rPr>
      </w:pPr>
      <w:r>
        <w:rPr>
          <w:sz w:val="22"/>
          <w:szCs w:val="22"/>
        </w:rPr>
        <w:t xml:space="preserve">Memorando nº </w:t>
      </w:r>
      <w:r w:rsidR="00C95F57" w:rsidRPr="00F30935">
        <w:rPr>
          <w:sz w:val="22"/>
          <w:szCs w:val="22"/>
          <w:highlight w:val="yellow"/>
        </w:rPr>
        <w:t>0</w:t>
      </w:r>
      <w:r w:rsidR="00F30935" w:rsidRPr="00F30935">
        <w:rPr>
          <w:sz w:val="22"/>
          <w:szCs w:val="22"/>
          <w:highlight w:val="yellow"/>
        </w:rPr>
        <w:t>xx</w:t>
      </w:r>
      <w:r w:rsidR="0064790B" w:rsidRPr="00F30935">
        <w:rPr>
          <w:sz w:val="22"/>
          <w:szCs w:val="22"/>
          <w:highlight w:val="yellow"/>
        </w:rPr>
        <w:t>/</w:t>
      </w:r>
      <w:r w:rsidR="00F30935" w:rsidRPr="00F30935">
        <w:rPr>
          <w:sz w:val="22"/>
          <w:szCs w:val="22"/>
          <w:highlight w:val="yellow"/>
        </w:rPr>
        <w:t>DEPARTAMENTO</w:t>
      </w:r>
      <w:r w:rsidR="0082322C" w:rsidRPr="00F30935">
        <w:rPr>
          <w:sz w:val="22"/>
          <w:szCs w:val="22"/>
          <w:highlight w:val="yellow"/>
        </w:rPr>
        <w:t>/</w:t>
      </w:r>
      <w:r w:rsidR="00661934">
        <w:rPr>
          <w:sz w:val="22"/>
          <w:szCs w:val="22"/>
        </w:rPr>
        <w:t>CCE</w:t>
      </w:r>
      <w:r w:rsidR="00675E19" w:rsidRPr="000E410C">
        <w:rPr>
          <w:sz w:val="22"/>
          <w:szCs w:val="22"/>
        </w:rPr>
        <w:t xml:space="preserve">                                                                                         </w:t>
      </w:r>
    </w:p>
    <w:p w14:paraId="118F30C7" w14:textId="77777777" w:rsidR="00675E19" w:rsidRPr="000E410C" w:rsidRDefault="00675E19" w:rsidP="002924CD">
      <w:pPr>
        <w:jc w:val="right"/>
        <w:rPr>
          <w:sz w:val="22"/>
          <w:szCs w:val="22"/>
        </w:rPr>
      </w:pPr>
      <w:r w:rsidRPr="000E410C">
        <w:rPr>
          <w:sz w:val="22"/>
          <w:szCs w:val="22"/>
        </w:rPr>
        <w:t xml:space="preserve">  </w:t>
      </w:r>
      <w:r w:rsidRPr="00F30935">
        <w:rPr>
          <w:sz w:val="22"/>
          <w:szCs w:val="22"/>
          <w:highlight w:val="yellow"/>
        </w:rPr>
        <w:t xml:space="preserve">Em </w:t>
      </w:r>
      <w:r w:rsidR="00F30935" w:rsidRPr="00F30935">
        <w:rPr>
          <w:sz w:val="22"/>
          <w:szCs w:val="22"/>
          <w:highlight w:val="yellow"/>
        </w:rPr>
        <w:t>XX</w:t>
      </w:r>
      <w:r w:rsidR="00707629" w:rsidRPr="00F30935">
        <w:rPr>
          <w:sz w:val="22"/>
          <w:szCs w:val="22"/>
          <w:highlight w:val="yellow"/>
        </w:rPr>
        <w:t xml:space="preserve"> de </w:t>
      </w:r>
      <w:r w:rsidR="00F30935" w:rsidRPr="00F30935">
        <w:rPr>
          <w:sz w:val="22"/>
          <w:szCs w:val="22"/>
          <w:highlight w:val="yellow"/>
        </w:rPr>
        <w:t>XXXX</w:t>
      </w:r>
      <w:r w:rsidR="00F33276" w:rsidRPr="00F30935">
        <w:rPr>
          <w:sz w:val="22"/>
          <w:szCs w:val="22"/>
          <w:highlight w:val="yellow"/>
        </w:rPr>
        <w:t xml:space="preserve"> de 201</w:t>
      </w:r>
      <w:r w:rsidR="00F30935" w:rsidRPr="00F30935">
        <w:rPr>
          <w:sz w:val="22"/>
          <w:szCs w:val="22"/>
          <w:highlight w:val="yellow"/>
        </w:rPr>
        <w:t>X</w:t>
      </w:r>
      <w:r w:rsidRPr="000E410C">
        <w:rPr>
          <w:sz w:val="22"/>
          <w:szCs w:val="22"/>
        </w:rPr>
        <w:t>.</w:t>
      </w:r>
    </w:p>
    <w:p w14:paraId="3D4EF099" w14:textId="77777777" w:rsidR="00675E19" w:rsidRDefault="00675E19" w:rsidP="00675E19">
      <w:pPr>
        <w:rPr>
          <w:sz w:val="22"/>
          <w:szCs w:val="22"/>
        </w:rPr>
      </w:pPr>
    </w:p>
    <w:p w14:paraId="1871012A" w14:textId="77777777" w:rsidR="00EF1153" w:rsidRPr="003E32B6" w:rsidRDefault="00EF1153" w:rsidP="003E32B6">
      <w:pPr>
        <w:spacing w:line="360" w:lineRule="auto"/>
        <w:jc w:val="both"/>
        <w:rPr>
          <w:b/>
        </w:rPr>
      </w:pPr>
    </w:p>
    <w:p w14:paraId="42466B18" w14:textId="77777777" w:rsidR="00DB27BC" w:rsidRPr="000E0AF3" w:rsidRDefault="00DB27BC" w:rsidP="00DB27BC">
      <w:pPr>
        <w:tabs>
          <w:tab w:val="left" w:pos="5340"/>
        </w:tabs>
        <w:jc w:val="both"/>
        <w:rPr>
          <w:szCs w:val="24"/>
        </w:rPr>
      </w:pPr>
      <w:r w:rsidRPr="000E0AF3">
        <w:rPr>
          <w:szCs w:val="24"/>
        </w:rPr>
        <w:t xml:space="preserve">Ao Senhor Pró-Reitor de </w:t>
      </w:r>
      <w:r>
        <w:rPr>
          <w:szCs w:val="24"/>
        </w:rPr>
        <w:t>Administração</w:t>
      </w:r>
    </w:p>
    <w:p w14:paraId="22875276" w14:textId="77777777" w:rsidR="00DB27BC" w:rsidRPr="000E0AF3" w:rsidRDefault="00DB27BC" w:rsidP="00DB27BC">
      <w:pPr>
        <w:tabs>
          <w:tab w:val="left" w:pos="5340"/>
        </w:tabs>
        <w:jc w:val="both"/>
        <w:rPr>
          <w:szCs w:val="24"/>
        </w:rPr>
      </w:pPr>
    </w:p>
    <w:p w14:paraId="3C732B12" w14:textId="77777777" w:rsidR="00DB27BC" w:rsidRDefault="00DB27BC" w:rsidP="00DB27BC">
      <w:pPr>
        <w:jc w:val="both"/>
        <w:rPr>
          <w:szCs w:val="24"/>
        </w:rPr>
      </w:pPr>
    </w:p>
    <w:p w14:paraId="29481FD7" w14:textId="77777777" w:rsidR="00DB27BC" w:rsidRDefault="00DB27BC" w:rsidP="00DB27BC">
      <w:pPr>
        <w:jc w:val="both"/>
        <w:rPr>
          <w:szCs w:val="24"/>
        </w:rPr>
      </w:pPr>
    </w:p>
    <w:p w14:paraId="4EFA4DD3" w14:textId="67361A7D" w:rsidR="00DB27BC" w:rsidRPr="000E0AF3" w:rsidRDefault="00DB27BC" w:rsidP="00DB27BC">
      <w:pPr>
        <w:jc w:val="both"/>
        <w:rPr>
          <w:b/>
          <w:szCs w:val="24"/>
        </w:rPr>
      </w:pPr>
      <w:r w:rsidRPr="000E0AF3">
        <w:rPr>
          <w:szCs w:val="24"/>
        </w:rPr>
        <w:t xml:space="preserve">Assunto: </w:t>
      </w:r>
      <w:r w:rsidRPr="00C478AE">
        <w:rPr>
          <w:b/>
        </w:rPr>
        <w:t xml:space="preserve">Solicitação de </w:t>
      </w:r>
      <w:r>
        <w:rPr>
          <w:b/>
        </w:rPr>
        <w:t>abertura de processo licitatório para compra</w:t>
      </w:r>
      <w:r w:rsidRPr="00C478AE">
        <w:rPr>
          <w:b/>
        </w:rPr>
        <w:t xml:space="preserve"> de </w:t>
      </w:r>
      <w:r w:rsidR="00633610">
        <w:rPr>
          <w:b/>
        </w:rPr>
        <w:t xml:space="preserve">material de </w:t>
      </w:r>
      <w:commentRangeStart w:id="0"/>
      <w:r w:rsidR="00633610" w:rsidRPr="00661934">
        <w:rPr>
          <w:b/>
          <w:highlight w:val="yellow"/>
        </w:rPr>
        <w:t>consumo</w:t>
      </w:r>
      <w:r w:rsidR="00661934" w:rsidRPr="00661934">
        <w:rPr>
          <w:b/>
          <w:highlight w:val="yellow"/>
        </w:rPr>
        <w:t>/permanente</w:t>
      </w:r>
      <w:r w:rsidR="00C95F57">
        <w:rPr>
          <w:b/>
        </w:rPr>
        <w:t xml:space="preserve"> </w:t>
      </w:r>
      <w:commentRangeEnd w:id="0"/>
      <w:r w:rsidR="00661934">
        <w:rPr>
          <w:rStyle w:val="Refdecomentrio"/>
        </w:rPr>
        <w:commentReference w:id="0"/>
      </w:r>
      <w:r w:rsidR="00C95F57">
        <w:rPr>
          <w:b/>
        </w:rPr>
        <w:t>-</w:t>
      </w:r>
      <w:r w:rsidR="00633610">
        <w:rPr>
          <w:b/>
        </w:rPr>
        <w:t xml:space="preserve"> (</w:t>
      </w:r>
      <w:proofErr w:type="spellStart"/>
      <w:r w:rsidR="00F30935" w:rsidRPr="00F30935">
        <w:rPr>
          <w:b/>
          <w:highlight w:val="yellow"/>
        </w:rPr>
        <w:t>X</w:t>
      </w:r>
      <w:r w:rsidRPr="00F30935">
        <w:rPr>
          <w:b/>
          <w:highlight w:val="yellow"/>
        </w:rPr>
        <w:t>ª</w:t>
      </w:r>
      <w:proofErr w:type="spellEnd"/>
      <w:r w:rsidRPr="00F30935">
        <w:rPr>
          <w:b/>
          <w:highlight w:val="yellow"/>
        </w:rPr>
        <w:t xml:space="preserve"> etapa</w:t>
      </w:r>
      <w:r>
        <w:rPr>
          <w:b/>
        </w:rPr>
        <w:t>)</w:t>
      </w:r>
      <w:r w:rsidR="00F30935">
        <w:rPr>
          <w:b/>
        </w:rPr>
        <w:t xml:space="preserve"> do Departamento </w:t>
      </w:r>
      <w:r w:rsidR="00F30935" w:rsidRPr="00F30935">
        <w:rPr>
          <w:b/>
          <w:highlight w:val="yellow"/>
        </w:rPr>
        <w:t xml:space="preserve">de </w:t>
      </w:r>
      <w:proofErr w:type="spellStart"/>
      <w:r w:rsidR="00F30935" w:rsidRPr="00F30935">
        <w:rPr>
          <w:b/>
          <w:highlight w:val="yellow"/>
        </w:rPr>
        <w:t>xxx</w:t>
      </w:r>
      <w:bookmarkStart w:id="1" w:name="_GoBack"/>
      <w:bookmarkEnd w:id="1"/>
      <w:r w:rsidR="00F30935" w:rsidRPr="00F30935">
        <w:rPr>
          <w:b/>
          <w:highlight w:val="yellow"/>
        </w:rPr>
        <w:t>x</w:t>
      </w:r>
      <w:proofErr w:type="spellEnd"/>
      <w:r w:rsidRPr="00F30935">
        <w:rPr>
          <w:b/>
          <w:highlight w:val="yellow"/>
        </w:rPr>
        <w:t>.</w:t>
      </w:r>
    </w:p>
    <w:p w14:paraId="738885DE" w14:textId="77777777" w:rsidR="00DB27BC" w:rsidRDefault="00DB27BC" w:rsidP="00DB27BC">
      <w:pPr>
        <w:jc w:val="both"/>
        <w:rPr>
          <w:szCs w:val="24"/>
        </w:rPr>
      </w:pPr>
    </w:p>
    <w:p w14:paraId="57849D44" w14:textId="77777777" w:rsidR="00DB27BC" w:rsidRDefault="00DB27BC" w:rsidP="00DB27BC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14:paraId="15923137" w14:textId="77777777" w:rsidR="00DB27BC" w:rsidRDefault="00DB27BC" w:rsidP="00DB27BC">
      <w:pPr>
        <w:pStyle w:val="Corpodetexto"/>
        <w:spacing w:line="240" w:lineRule="auto"/>
        <w:rPr>
          <w:rFonts w:ascii="Times New Roman" w:hAnsi="Times New Roman"/>
          <w:szCs w:val="24"/>
        </w:rPr>
      </w:pPr>
      <w:r w:rsidRPr="009078E0">
        <w:rPr>
          <w:rFonts w:ascii="Times New Roman" w:hAnsi="Times New Roman"/>
          <w:szCs w:val="24"/>
        </w:rPr>
        <w:tab/>
      </w:r>
      <w:r w:rsidRPr="002077A2">
        <w:rPr>
          <w:rFonts w:ascii="Times New Roman" w:hAnsi="Times New Roman"/>
          <w:szCs w:val="24"/>
        </w:rPr>
        <w:tab/>
      </w:r>
    </w:p>
    <w:p w14:paraId="2476D9F5" w14:textId="41D54389" w:rsidR="00F30935" w:rsidRDefault="005E5AE2" w:rsidP="00DB27BC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4604">
        <w:rPr>
          <w:rFonts w:ascii="Times New Roman" w:hAnsi="Times New Roman" w:cs="Times New Roman"/>
          <w:color w:val="000000"/>
          <w:sz w:val="24"/>
          <w:szCs w:val="24"/>
        </w:rPr>
        <w:t>Solicitamos a abertura de licitação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55D">
        <w:rPr>
          <w:rFonts w:ascii="Times New Roman" w:hAnsi="Times New Roman" w:cs="Times New Roman"/>
          <w:color w:val="000000"/>
          <w:sz w:val="24"/>
          <w:szCs w:val="24"/>
        </w:rPr>
        <w:t xml:space="preserve">(sistema de registro de preços – inciso </w:t>
      </w:r>
      <w:commentRangeStart w:id="2"/>
      <w:proofErr w:type="spellStart"/>
      <w:r w:rsidR="00F30935" w:rsidRPr="00F309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xx</w:t>
      </w:r>
      <w:commentRangeEnd w:id="2"/>
      <w:proofErr w:type="spellEnd"/>
      <w:r w:rsidR="00661934">
        <w:rPr>
          <w:rStyle w:val="Refdecomentrio"/>
          <w:rFonts w:ascii="Times New Roman" w:hAnsi="Times New Roman" w:cs="Times New Roman"/>
        </w:rPr>
        <w:commentReference w:id="2"/>
      </w:r>
      <w:r w:rsidR="00F309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038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30935">
        <w:rPr>
          <w:rFonts w:ascii="Times New Roman" w:hAnsi="Times New Roman" w:cs="Times New Roman"/>
          <w:color w:val="000000"/>
          <w:sz w:val="24"/>
          <w:szCs w:val="24"/>
        </w:rPr>
        <w:t>rtigo 3º do Decreto 7.892/2013</w:t>
      </w:r>
      <w:r w:rsidRPr="00EA555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34604">
        <w:rPr>
          <w:rFonts w:ascii="Times New Roman" w:hAnsi="Times New Roman" w:cs="Times New Roman"/>
          <w:color w:val="000000"/>
          <w:sz w:val="24"/>
          <w:szCs w:val="24"/>
        </w:rPr>
        <w:t xml:space="preserve">para a </w:t>
      </w:r>
      <w:r>
        <w:rPr>
          <w:rFonts w:ascii="Times New Roman" w:hAnsi="Times New Roman" w:cs="Times New Roman"/>
          <w:color w:val="000000"/>
          <w:sz w:val="24"/>
          <w:szCs w:val="24"/>
        </w:rPr>
        <w:t>aquisição</w:t>
      </w:r>
      <w:r w:rsidRPr="00EA5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604">
        <w:rPr>
          <w:rFonts w:ascii="Times New Roman" w:hAnsi="Times New Roman" w:cs="Times New Roman"/>
          <w:color w:val="000000"/>
          <w:sz w:val="24"/>
          <w:szCs w:val="24"/>
        </w:rPr>
        <w:t>dos materiais solicitados no presente pedido e descritos a seguir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commentRangeStart w:id="3"/>
      <w:r w:rsidRPr="00F309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sem</w:t>
      </w:r>
      <w:r w:rsidR="00F30935" w:rsidRPr="00F309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/com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commentRangeEnd w:id="3"/>
      <w:r w:rsidR="00661934">
        <w:rPr>
          <w:rStyle w:val="Refdecomentrio"/>
          <w:rFonts w:ascii="Times New Roman" w:hAnsi="Times New Roman" w:cs="Times New Roman"/>
        </w:rPr>
        <w:commentReference w:id="3"/>
      </w:r>
      <w:r>
        <w:rPr>
          <w:rFonts w:ascii="Times New Roman" w:hAnsi="Times New Roman" w:cs="Times New Roman"/>
          <w:color w:val="000000"/>
          <w:sz w:val="24"/>
          <w:szCs w:val="24"/>
        </w:rPr>
        <w:t>agrupamento de lotes</w:t>
      </w:r>
      <w:r w:rsidR="00F309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9450B6" w14:textId="77777777" w:rsidR="00C95F57" w:rsidRDefault="00F30935" w:rsidP="00DB27BC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093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Justificativa detalhada </w:t>
      </w:r>
      <w:r w:rsidRPr="00F309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(motivo/finalidade; para quê/quando/onde/por quanto tempo os materiais serão utilizados; beneficiários diretos)</w:t>
      </w:r>
    </w:p>
    <w:p w14:paraId="1AE9459D" w14:textId="77777777" w:rsidR="00F30935" w:rsidRPr="00734604" w:rsidRDefault="00F30935" w:rsidP="00DB27BC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547"/>
        <w:gridCol w:w="1723"/>
        <w:gridCol w:w="3830"/>
        <w:gridCol w:w="962"/>
      </w:tblGrid>
      <w:tr w:rsidR="00467EB5" w:rsidRPr="00C63FF4" w14:paraId="12DF4715" w14:textId="77777777" w:rsidTr="00467EB5">
        <w:trPr>
          <w:trHeight w:val="402"/>
          <w:jc w:val="center"/>
        </w:trPr>
        <w:tc>
          <w:tcPr>
            <w:tcW w:w="675" w:type="dxa"/>
            <w:shd w:val="clear" w:color="000000" w:fill="D9D9D9"/>
          </w:tcPr>
          <w:p w14:paraId="5C3B1A19" w14:textId="367404CC" w:rsidR="00467EB5" w:rsidRDefault="00467EB5" w:rsidP="00C63F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547" w:type="dxa"/>
            <w:shd w:val="clear" w:color="000000" w:fill="D9D9D9"/>
            <w:vAlign w:val="center"/>
          </w:tcPr>
          <w:p w14:paraId="0220564E" w14:textId="2897A253" w:rsidR="00467EB5" w:rsidRPr="00C63FF4" w:rsidRDefault="00467EB5" w:rsidP="00C63F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Departamento/disciplina/laboratório</w:t>
            </w:r>
          </w:p>
        </w:tc>
        <w:tc>
          <w:tcPr>
            <w:tcW w:w="1723" w:type="dxa"/>
            <w:shd w:val="clear" w:color="000000" w:fill="D9D9D9"/>
            <w:noWrap/>
            <w:vAlign w:val="center"/>
            <w:hideMark/>
          </w:tcPr>
          <w:p w14:paraId="2D9B9FA4" w14:textId="77777777" w:rsidR="00467EB5" w:rsidRPr="00C63FF4" w:rsidRDefault="00467EB5" w:rsidP="00C63F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3F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3830" w:type="dxa"/>
            <w:shd w:val="clear" w:color="000000" w:fill="D9D9D9"/>
            <w:noWrap/>
            <w:vAlign w:val="center"/>
            <w:hideMark/>
          </w:tcPr>
          <w:p w14:paraId="46481DFD" w14:textId="77777777" w:rsidR="00467EB5" w:rsidRPr="00C63FF4" w:rsidRDefault="00467EB5" w:rsidP="00C63F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63F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62" w:type="dxa"/>
            <w:shd w:val="clear" w:color="000000" w:fill="D9D9D9"/>
            <w:noWrap/>
            <w:vAlign w:val="center"/>
            <w:hideMark/>
          </w:tcPr>
          <w:p w14:paraId="57B3415C" w14:textId="77777777" w:rsidR="00467EB5" w:rsidRPr="00C63FF4" w:rsidRDefault="00467EB5" w:rsidP="00C63FF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QTDE</w:t>
            </w:r>
          </w:p>
        </w:tc>
      </w:tr>
      <w:tr w:rsidR="00467EB5" w:rsidRPr="00C63FF4" w14:paraId="36224F64" w14:textId="77777777" w:rsidTr="00467EB5">
        <w:trPr>
          <w:trHeight w:val="377"/>
          <w:jc w:val="center"/>
        </w:trPr>
        <w:tc>
          <w:tcPr>
            <w:tcW w:w="675" w:type="dxa"/>
            <w:shd w:val="clear" w:color="000000" w:fill="F2F2F2"/>
          </w:tcPr>
          <w:p w14:paraId="5E09BBBC" w14:textId="1BE8D65C" w:rsidR="00467EB5" w:rsidRDefault="00467EB5" w:rsidP="00C95F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commentRangeStart w:id="4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7" w:type="dxa"/>
            <w:shd w:val="clear" w:color="000000" w:fill="F2F2F2"/>
            <w:vAlign w:val="center"/>
          </w:tcPr>
          <w:p w14:paraId="1AB6B03F" w14:textId="62652A04" w:rsidR="00467EB5" w:rsidRPr="00C63FF4" w:rsidRDefault="00467EB5" w:rsidP="00C95F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xxxx</w:t>
            </w:r>
            <w:proofErr w:type="spellEnd"/>
            <w:proofErr w:type="gramEnd"/>
          </w:p>
        </w:tc>
        <w:tc>
          <w:tcPr>
            <w:tcW w:w="1723" w:type="dxa"/>
            <w:shd w:val="clear" w:color="000000" w:fill="F2F2F2"/>
            <w:noWrap/>
            <w:vAlign w:val="center"/>
          </w:tcPr>
          <w:p w14:paraId="6D941C87" w14:textId="77777777" w:rsidR="00467EB5" w:rsidRDefault="00467EB5" w:rsidP="00F3093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commentRangeStart w:id="5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099.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xx.xxxxx</w:t>
            </w:r>
            <w:commentRangeEnd w:id="5"/>
            <w:r w:rsidR="009F4B41">
              <w:rPr>
                <w:rStyle w:val="Refdecomentrio"/>
              </w:rPr>
              <w:commentReference w:id="5"/>
            </w:r>
          </w:p>
        </w:tc>
        <w:tc>
          <w:tcPr>
            <w:tcW w:w="3830" w:type="dxa"/>
            <w:shd w:val="clear" w:color="000000" w:fill="F2F2F2"/>
            <w:vAlign w:val="center"/>
          </w:tcPr>
          <w:p w14:paraId="6617575C" w14:textId="77777777" w:rsidR="00467EB5" w:rsidRDefault="00467EB5" w:rsidP="00467E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Descrição resumida</w:t>
            </w:r>
            <w:commentRangeEnd w:id="4"/>
            <w:r w:rsidR="00661934">
              <w:rPr>
                <w:rStyle w:val="Refdecomentrio"/>
              </w:rPr>
              <w:commentReference w:id="4"/>
            </w:r>
          </w:p>
        </w:tc>
        <w:tc>
          <w:tcPr>
            <w:tcW w:w="962" w:type="dxa"/>
            <w:shd w:val="clear" w:color="000000" w:fill="F2F2F2"/>
            <w:noWrap/>
            <w:vAlign w:val="center"/>
            <w:hideMark/>
          </w:tcPr>
          <w:p w14:paraId="287F490D" w14:textId="77777777" w:rsidR="00467EB5" w:rsidRPr="00C63FF4" w:rsidRDefault="00467EB5" w:rsidP="00B4502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4C76BC" w14:textId="77777777" w:rsidR="00DB27BC" w:rsidRDefault="00DB27BC" w:rsidP="00DB27BC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14:paraId="5973E81B" w14:textId="77777777" w:rsidR="00C95F57" w:rsidRDefault="00C95F57" w:rsidP="00DB27BC">
      <w:pPr>
        <w:pStyle w:val="Corpodetexto"/>
        <w:spacing w:line="240" w:lineRule="auto"/>
        <w:rPr>
          <w:rFonts w:ascii="Times New Roman" w:hAnsi="Times New Roman"/>
          <w:szCs w:val="24"/>
        </w:rPr>
      </w:pPr>
    </w:p>
    <w:p w14:paraId="4E9C3D88" w14:textId="77777777" w:rsidR="00C95F57" w:rsidRDefault="00C95F57" w:rsidP="00DB27BC">
      <w:pPr>
        <w:ind w:left="709" w:firstLine="709"/>
        <w:jc w:val="both"/>
        <w:rPr>
          <w:szCs w:val="24"/>
        </w:rPr>
      </w:pPr>
    </w:p>
    <w:p w14:paraId="5AF16F8F" w14:textId="77777777" w:rsidR="00DB27BC" w:rsidRPr="000E0AF3" w:rsidRDefault="00DB27BC" w:rsidP="00DB27BC">
      <w:pPr>
        <w:ind w:left="709" w:firstLine="709"/>
        <w:jc w:val="both"/>
        <w:rPr>
          <w:szCs w:val="24"/>
        </w:rPr>
      </w:pPr>
      <w:r w:rsidRPr="000E0AF3">
        <w:rPr>
          <w:szCs w:val="24"/>
        </w:rPr>
        <w:t>Atenciosamente,</w:t>
      </w:r>
    </w:p>
    <w:p w14:paraId="7B51A307" w14:textId="77777777" w:rsidR="007A630F" w:rsidRDefault="007A630F" w:rsidP="00DB27BC">
      <w:pPr>
        <w:tabs>
          <w:tab w:val="left" w:pos="1418"/>
        </w:tabs>
        <w:jc w:val="center"/>
        <w:rPr>
          <w:szCs w:val="24"/>
        </w:rPr>
      </w:pPr>
    </w:p>
    <w:p w14:paraId="05E83AD5" w14:textId="77777777" w:rsidR="007A630F" w:rsidRDefault="007A630F" w:rsidP="00DB27BC">
      <w:pPr>
        <w:tabs>
          <w:tab w:val="left" w:pos="1418"/>
        </w:tabs>
        <w:jc w:val="center"/>
        <w:rPr>
          <w:szCs w:val="24"/>
        </w:rPr>
      </w:pPr>
    </w:p>
    <w:p w14:paraId="3925B773" w14:textId="77777777" w:rsidR="000659B1" w:rsidRPr="002D134C" w:rsidRDefault="000659B1" w:rsidP="00DB27BC">
      <w:pPr>
        <w:tabs>
          <w:tab w:val="left" w:pos="1418"/>
        </w:tabs>
        <w:jc w:val="center"/>
        <w:rPr>
          <w:szCs w:val="24"/>
        </w:rPr>
      </w:pPr>
    </w:p>
    <w:p w14:paraId="76FB87D9" w14:textId="77777777" w:rsidR="00F30935" w:rsidRPr="007929C7" w:rsidRDefault="00F30935" w:rsidP="00F30935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>Fulano de tal</w:t>
      </w:r>
    </w:p>
    <w:p w14:paraId="2A977E34" w14:textId="4E744F81" w:rsidR="00F30935" w:rsidRPr="007929C7" w:rsidRDefault="00F30935" w:rsidP="00F30935">
      <w:pPr>
        <w:ind w:right="-568"/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Chefe </w:t>
      </w:r>
      <w:r w:rsidR="009972F7">
        <w:rPr>
          <w:sz w:val="22"/>
          <w:szCs w:val="22"/>
          <w:highlight w:val="yellow"/>
        </w:rPr>
        <w:t xml:space="preserve">do </w:t>
      </w:r>
      <w:r>
        <w:rPr>
          <w:sz w:val="22"/>
          <w:szCs w:val="22"/>
          <w:highlight w:val="yellow"/>
        </w:rPr>
        <w:t>Departamento</w:t>
      </w:r>
      <w:r w:rsidR="00467EB5">
        <w:rPr>
          <w:sz w:val="22"/>
          <w:szCs w:val="22"/>
          <w:highlight w:val="yellow"/>
        </w:rPr>
        <w:t xml:space="preserve"> de</w:t>
      </w:r>
      <w:r w:rsidR="009972F7">
        <w:rPr>
          <w:sz w:val="22"/>
          <w:szCs w:val="22"/>
          <w:highlight w:val="yellow"/>
        </w:rPr>
        <w:t xml:space="preserve"> </w:t>
      </w:r>
      <w:proofErr w:type="spellStart"/>
      <w:r w:rsidR="009972F7">
        <w:rPr>
          <w:sz w:val="22"/>
          <w:szCs w:val="22"/>
          <w:highlight w:val="yellow"/>
        </w:rPr>
        <w:t>xxx</w:t>
      </w:r>
      <w:proofErr w:type="spellEnd"/>
    </w:p>
    <w:p w14:paraId="4A6EB6D5" w14:textId="5E55BCE7" w:rsidR="00F30935" w:rsidRPr="009972F7" w:rsidRDefault="009972F7" w:rsidP="00F30935">
      <w:pPr>
        <w:ind w:right="-568"/>
        <w:jc w:val="center"/>
        <w:rPr>
          <w:sz w:val="22"/>
          <w:szCs w:val="22"/>
          <w:highlight w:val="yellow"/>
        </w:rPr>
      </w:pPr>
      <w:r w:rsidRPr="009972F7">
        <w:rPr>
          <w:sz w:val="22"/>
          <w:szCs w:val="22"/>
          <w:highlight w:val="yellow"/>
        </w:rPr>
        <w:t>Portaria:</w:t>
      </w:r>
    </w:p>
    <w:p w14:paraId="3D0AB1DA" w14:textId="1A3CD96A" w:rsidR="009972F7" w:rsidRPr="007377F3" w:rsidRDefault="009972F7" w:rsidP="00F30935">
      <w:pPr>
        <w:ind w:right="-568"/>
        <w:jc w:val="center"/>
        <w:rPr>
          <w:sz w:val="22"/>
          <w:szCs w:val="22"/>
        </w:rPr>
      </w:pPr>
      <w:proofErr w:type="spellStart"/>
      <w:r w:rsidRPr="009972F7">
        <w:rPr>
          <w:sz w:val="22"/>
          <w:szCs w:val="22"/>
          <w:highlight w:val="yellow"/>
        </w:rPr>
        <w:t>Siape</w:t>
      </w:r>
      <w:proofErr w:type="spellEnd"/>
      <w:r w:rsidRPr="009972F7">
        <w:rPr>
          <w:sz w:val="22"/>
          <w:szCs w:val="22"/>
          <w:highlight w:val="yellow"/>
        </w:rPr>
        <w:t>:</w:t>
      </w:r>
    </w:p>
    <w:p w14:paraId="1468ED69" w14:textId="77777777" w:rsidR="00153180" w:rsidRPr="005E5AE2" w:rsidRDefault="00153180" w:rsidP="00F30935">
      <w:pPr>
        <w:tabs>
          <w:tab w:val="left" w:pos="1985"/>
          <w:tab w:val="left" w:pos="9356"/>
        </w:tabs>
        <w:jc w:val="center"/>
      </w:pPr>
    </w:p>
    <w:sectPr w:rsidR="00153180" w:rsidRPr="005E5AE2" w:rsidSect="00675E19">
      <w:headerReference w:type="default" r:id="rId10"/>
      <w:footnotePr>
        <w:pos w:val="beneathText"/>
      </w:footnotePr>
      <w:pgSz w:w="11907" w:h="16840" w:code="9"/>
      <w:pgMar w:top="2693" w:right="1134" w:bottom="1134" w:left="1701" w:header="539" w:footer="21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RTUR BATTISTI NETO" w:date="2018-02-23T17:34:00Z" w:initials="ABN">
    <w:p w14:paraId="21A325BF" w14:textId="31EC699E" w:rsidR="00661934" w:rsidRDefault="00661934">
      <w:pPr>
        <w:pStyle w:val="Textodecomentrio"/>
      </w:pPr>
      <w:r>
        <w:rPr>
          <w:rStyle w:val="Refdecomentrio"/>
        </w:rPr>
        <w:annotationRef/>
      </w:r>
      <w:r>
        <w:t>Pedidos de materiais de consumo e permanente devem ser encaminhados separadamente.</w:t>
      </w:r>
    </w:p>
  </w:comment>
  <w:comment w:id="2" w:author="ARTUR BATTISTI NETO" w:date="2018-02-23T17:35:00Z" w:initials="ABN">
    <w:p w14:paraId="3E5A2BAC" w14:textId="77777777" w:rsidR="00661934" w:rsidRDefault="00661934" w:rsidP="00661934">
      <w:pPr>
        <w:pStyle w:val="Corpodetexto"/>
        <w:ind w:firstLine="567"/>
        <w:rPr>
          <w:rFonts w:ascii="Arial" w:hAnsi="Arial" w:cs="Arial"/>
          <w:color w:val="000000"/>
          <w:sz w:val="20"/>
        </w:rPr>
      </w:pPr>
      <w:r>
        <w:rPr>
          <w:rStyle w:val="Refdecomentrio"/>
        </w:rPr>
        <w:annotationRef/>
      </w:r>
      <w:r>
        <w:rPr>
          <w:rFonts w:ascii="Arial" w:hAnsi="Arial" w:cs="Arial"/>
          <w:color w:val="000000"/>
          <w:sz w:val="20"/>
        </w:rPr>
        <w:t>Escolher entre os incisos do artigo:</w:t>
      </w:r>
    </w:p>
    <w:p w14:paraId="08A8F8C2" w14:textId="244A31D7" w:rsidR="00661934" w:rsidRDefault="00661934" w:rsidP="00661934">
      <w:pPr>
        <w:pStyle w:val="Corpodetexto"/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Decreto 7.892/2013 - Art. 3</w:t>
      </w:r>
      <w:r>
        <w:rPr>
          <w:rFonts w:ascii="Arial" w:hAnsi="Arial" w:cs="Arial"/>
          <w:strike/>
          <w:color w:val="000000"/>
          <w:sz w:val="20"/>
        </w:rPr>
        <w:t>º</w:t>
      </w:r>
      <w:r>
        <w:rPr>
          <w:rFonts w:ascii="Arial" w:hAnsi="Arial" w:cs="Arial"/>
          <w:color w:val="000000"/>
          <w:sz w:val="20"/>
        </w:rPr>
        <w:t>  O Sistema de Registro de Preços poderá ser adotado nas seguintes hipóteses:</w:t>
      </w:r>
    </w:p>
    <w:p w14:paraId="555BD2B6" w14:textId="77777777" w:rsidR="00661934" w:rsidRDefault="00661934" w:rsidP="00661934">
      <w:pPr>
        <w:pStyle w:val="Corpodetexto"/>
        <w:ind w:firstLine="567"/>
        <w:rPr>
          <w:color w:val="000000"/>
          <w:sz w:val="27"/>
          <w:szCs w:val="27"/>
        </w:rPr>
      </w:pPr>
    </w:p>
    <w:p w14:paraId="3EAF7EB6" w14:textId="77777777" w:rsidR="00661934" w:rsidRDefault="00661934" w:rsidP="00661934">
      <w:pPr>
        <w:pStyle w:val="Corpodetexto"/>
        <w:ind w:firstLine="567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</w:rPr>
        <w:t>I - quando, pelas características do bem ou serviço, houver necessidade de contratações frequentes;</w:t>
      </w:r>
    </w:p>
    <w:p w14:paraId="6D9CE9DA" w14:textId="77777777" w:rsidR="00661934" w:rsidRDefault="00661934" w:rsidP="00661934">
      <w:pPr>
        <w:pStyle w:val="Corpodetexto"/>
        <w:ind w:firstLine="567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</w:rPr>
        <w:t>II - quando for conveniente a aquisição de bens com previsão de entregas parceladas ou contratação de serviços remunerados por unidade de medida ou em regime de tarefa;</w:t>
      </w:r>
    </w:p>
    <w:p w14:paraId="37C432F4" w14:textId="77777777" w:rsidR="00661934" w:rsidRDefault="00661934" w:rsidP="00661934">
      <w:pPr>
        <w:pStyle w:val="Corpodetexto"/>
        <w:ind w:firstLine="567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</w:rPr>
        <w:t xml:space="preserve">III - quando for conveniente a aquisição de bens ou a contratação de serviços para atendimento a mais de um órgão ou entidade, ou a programas de governo; </w:t>
      </w:r>
      <w:proofErr w:type="gramStart"/>
      <w:r>
        <w:rPr>
          <w:rFonts w:ascii="Arial" w:hAnsi="Arial" w:cs="Arial"/>
          <w:color w:val="000000"/>
          <w:sz w:val="20"/>
        </w:rPr>
        <w:t>ou</w:t>
      </w:r>
      <w:proofErr w:type="gramEnd"/>
    </w:p>
    <w:p w14:paraId="7418AE42" w14:textId="7CE37DB3" w:rsidR="00661934" w:rsidRDefault="00661934" w:rsidP="00661934">
      <w:pPr>
        <w:pStyle w:val="Textodecomentrio"/>
      </w:pPr>
      <w:r>
        <w:rPr>
          <w:rFonts w:ascii="Arial" w:hAnsi="Arial" w:cs="Arial"/>
          <w:color w:val="000000"/>
        </w:rPr>
        <w:t>IV - quando, pela natureza do objeto, não for possível definir previamente o quantitativo a ser demandado pela Administração.</w:t>
      </w:r>
    </w:p>
  </w:comment>
  <w:comment w:id="3" w:author="ARTUR BATTISTI NETO" w:date="2018-02-23T17:39:00Z" w:initials="ABN">
    <w:p w14:paraId="721135B7" w14:textId="77777777" w:rsidR="00661934" w:rsidRDefault="00661934" w:rsidP="00661934">
      <w:pPr>
        <w:pStyle w:val="Textodecomentrio"/>
      </w:pPr>
      <w:r>
        <w:rPr>
          <w:rStyle w:val="Refdecomentrio"/>
        </w:rPr>
        <w:annotationRef/>
      </w:r>
      <w:r>
        <w:t>Caso haja a necessidade de agrupamento em lote, justificar o motivo de acordo com o princípio da economicidade.</w:t>
      </w:r>
    </w:p>
    <w:p w14:paraId="1946A990" w14:textId="77777777" w:rsidR="00661934" w:rsidRDefault="00661934" w:rsidP="00661934">
      <w:pPr>
        <w:pStyle w:val="Textodecomentrio"/>
      </w:pPr>
    </w:p>
    <w:p w14:paraId="46E3CB5C" w14:textId="77777777" w:rsidR="00661934" w:rsidRDefault="00661934" w:rsidP="00661934">
      <w:pPr>
        <w:pStyle w:val="Textodecomentrio"/>
      </w:pPr>
      <w:proofErr w:type="gramStart"/>
      <w:r>
        <w:t>art.</w:t>
      </w:r>
      <w:proofErr w:type="gramEnd"/>
      <w:r>
        <w:t xml:space="preserve"> 15, IV da Lei n° 8.666/93, que estabelece que “</w:t>
      </w:r>
      <w:r>
        <w:rPr>
          <w:i/>
          <w:iCs/>
        </w:rPr>
        <w:t>as compras, sempre que possível, deverão ser subdivididas em tantas parcelas quantas necessárias para aproveitar as peculiaridades do mercado, visando economicidade</w:t>
      </w:r>
      <w:r>
        <w:t>”</w:t>
      </w:r>
    </w:p>
    <w:p w14:paraId="59263047" w14:textId="2916FDBE" w:rsidR="00661934" w:rsidRDefault="00661934">
      <w:pPr>
        <w:pStyle w:val="Textodecomentrio"/>
      </w:pPr>
    </w:p>
  </w:comment>
  <w:comment w:id="5" w:author="ARTUR BATTISTI NETO" w:date="2018-02-23T17:42:00Z" w:initials="ABN">
    <w:p w14:paraId="45706BCF" w14:textId="5160E47C" w:rsidR="009F4B41" w:rsidRDefault="009F4B41">
      <w:pPr>
        <w:pStyle w:val="Textodecomentrio"/>
      </w:pPr>
      <w:r>
        <w:rPr>
          <w:rStyle w:val="Refdecomentrio"/>
        </w:rPr>
        <w:annotationRef/>
      </w:r>
      <w:r>
        <w:t xml:space="preserve">Caso o material não esteja catalogado, solicitar a catalogação junto ao DPL. </w:t>
      </w:r>
    </w:p>
    <w:p w14:paraId="0D2A5493" w14:textId="77777777" w:rsidR="009F4B41" w:rsidRDefault="009F4B41">
      <w:pPr>
        <w:pStyle w:val="Textodecomentrio"/>
      </w:pPr>
    </w:p>
  </w:comment>
  <w:comment w:id="4" w:author="ARTUR BATTISTI NETO" w:date="2018-02-23T17:39:00Z" w:initials="ABN">
    <w:p w14:paraId="4D66BC1A" w14:textId="0A0E8B8D" w:rsidR="00661934" w:rsidRDefault="00661934">
      <w:pPr>
        <w:pStyle w:val="Textodecomentrio"/>
      </w:pPr>
      <w:r>
        <w:rPr>
          <w:rStyle w:val="Refdecomentrio"/>
        </w:rPr>
        <w:annotationRef/>
      </w:r>
      <w:r>
        <w:t>Editar esta tabela de acordo com a necessidade do departamento.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38BE67" w15:done="0"/>
  <w15:commentEx w15:paraId="6BED1D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31394" w14:textId="77777777" w:rsidR="00D3207D" w:rsidRDefault="00D3207D" w:rsidP="00675E19">
      <w:r>
        <w:separator/>
      </w:r>
    </w:p>
  </w:endnote>
  <w:endnote w:type="continuationSeparator" w:id="0">
    <w:p w14:paraId="75D2C23C" w14:textId="77777777" w:rsidR="00D3207D" w:rsidRDefault="00D3207D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D32E1" w14:textId="77777777" w:rsidR="00D3207D" w:rsidRDefault="00D3207D" w:rsidP="00675E19">
      <w:r>
        <w:separator/>
      </w:r>
    </w:p>
  </w:footnote>
  <w:footnote w:type="continuationSeparator" w:id="0">
    <w:p w14:paraId="021081F4" w14:textId="77777777" w:rsidR="00D3207D" w:rsidRDefault="00D3207D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E3D7" w14:textId="02F8BBD0" w:rsidR="00661934" w:rsidRDefault="00661934">
    <w:pPr>
      <w:pStyle w:val="Cabealho"/>
      <w:jc w:val="center"/>
      <w:rPr>
        <w:rFonts w:ascii="Verdana" w:hAnsi="Verdana"/>
        <w:sz w:val="16"/>
        <w:szCs w:val="16"/>
        <w:lang w:val="pt-BR"/>
      </w:rPr>
    </w:pPr>
    <w:r w:rsidRPr="002D418D">
      <w:rPr>
        <w:noProof/>
        <w:lang w:val="pt-BR"/>
      </w:rPr>
      <w:drawing>
        <wp:anchor distT="0" distB="0" distL="114300" distR="114300" simplePos="0" relativeHeight="251657728" behindDoc="0" locked="0" layoutInCell="1" allowOverlap="1" wp14:anchorId="184B381C" wp14:editId="4A47C4E3">
          <wp:simplePos x="0" y="0"/>
          <wp:positionH relativeFrom="column">
            <wp:posOffset>2524125</wp:posOffset>
          </wp:positionH>
          <wp:positionV relativeFrom="paragraph">
            <wp:posOffset>-364490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07FBB" w14:textId="77777777" w:rsidR="00661934" w:rsidRDefault="00661934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3E592722" w14:textId="77777777" w:rsidR="00661934" w:rsidRDefault="00661934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7D3F280D" w14:textId="77777777" w:rsidR="00661934" w:rsidRDefault="00661934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109D5C4D" w14:textId="469FFEA4"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14:paraId="7FEAA95F" w14:textId="77777777" w:rsidR="00707629" w:rsidRPr="005F5133" w:rsidRDefault="00707629" w:rsidP="00707629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14:paraId="77609F91" w14:textId="58843670" w:rsidR="00661934" w:rsidRPr="00661934" w:rsidRDefault="00707629" w:rsidP="00707629">
    <w:pPr>
      <w:pStyle w:val="Cabealho"/>
      <w:jc w:val="center"/>
      <w:rPr>
        <w:rFonts w:ascii="Verdana" w:hAnsi="Verdana"/>
        <w:b/>
        <w:sz w:val="20"/>
        <w:lang w:val="pt-BR"/>
      </w:rPr>
    </w:pPr>
    <w:r w:rsidRPr="00661934">
      <w:rPr>
        <w:rFonts w:ascii="Verdana" w:hAnsi="Verdana"/>
        <w:b/>
        <w:sz w:val="20"/>
      </w:rPr>
      <w:t xml:space="preserve">CENTRO DE </w:t>
    </w:r>
    <w:r w:rsidR="00661934" w:rsidRPr="00661934">
      <w:rPr>
        <w:rFonts w:ascii="Verdana" w:hAnsi="Verdana"/>
        <w:b/>
        <w:sz w:val="20"/>
        <w:lang w:val="pt-BR"/>
      </w:rPr>
      <w:t xml:space="preserve">COMUNICAÇÃO </w:t>
    </w:r>
    <w:r w:rsidR="00661934">
      <w:rPr>
        <w:rFonts w:ascii="Verdana" w:hAnsi="Verdana"/>
        <w:b/>
        <w:sz w:val="20"/>
        <w:lang w:val="pt-BR"/>
      </w:rPr>
      <w:t>E</w:t>
    </w:r>
    <w:r w:rsidR="00661934" w:rsidRPr="00661934">
      <w:rPr>
        <w:rFonts w:ascii="Verdana" w:hAnsi="Verdana"/>
        <w:b/>
        <w:sz w:val="20"/>
        <w:lang w:val="pt-BR"/>
      </w:rPr>
      <w:t xml:space="preserve"> EXPRESSÂO</w:t>
    </w:r>
  </w:p>
  <w:p w14:paraId="4B60551E" w14:textId="1F207B5C" w:rsidR="00186EB4" w:rsidRPr="00661934" w:rsidRDefault="00186EB4" w:rsidP="00707629">
    <w:pPr>
      <w:pStyle w:val="Cabealho"/>
      <w:jc w:val="center"/>
      <w:rPr>
        <w:rFonts w:ascii="Verdana" w:hAnsi="Verdana"/>
        <w:b/>
        <w:sz w:val="20"/>
        <w:lang w:val="pt-BR"/>
      </w:rPr>
    </w:pPr>
    <w:r w:rsidRPr="00661934">
      <w:rPr>
        <w:rFonts w:ascii="Verdana" w:hAnsi="Verdana"/>
        <w:b/>
        <w:sz w:val="20"/>
        <w:highlight w:val="yellow"/>
        <w:lang w:val="pt-BR"/>
      </w:rPr>
      <w:t>DEPARTAMENTO</w:t>
    </w:r>
    <w:r w:rsidR="00661934" w:rsidRPr="00661934">
      <w:rPr>
        <w:rFonts w:ascii="Verdana" w:hAnsi="Verdana"/>
        <w:b/>
        <w:sz w:val="20"/>
        <w:highlight w:val="yellow"/>
        <w:lang w:val="pt-BR"/>
      </w:rPr>
      <w:t xml:space="preserve"> XXXXXX</w:t>
    </w:r>
  </w:p>
  <w:p w14:paraId="41B4155A" w14:textId="77777777" w:rsidR="00707629" w:rsidRPr="00661934" w:rsidRDefault="00707629" w:rsidP="00707629">
    <w:pPr>
      <w:pStyle w:val="Cabealho"/>
      <w:jc w:val="center"/>
      <w:rPr>
        <w:rFonts w:ascii="Verdana" w:hAnsi="Verdana"/>
        <w:sz w:val="16"/>
        <w:szCs w:val="16"/>
      </w:rPr>
    </w:pPr>
    <w:r w:rsidRPr="00661934">
      <w:rPr>
        <w:rFonts w:ascii="Verdana" w:hAnsi="Verdana"/>
        <w:sz w:val="16"/>
        <w:szCs w:val="16"/>
      </w:rPr>
      <w:t xml:space="preserve">CAMPUS UNIVERSITÁRIO REITOR JOÃO DAVID FERREIRA LIMA - TRINDADE </w:t>
    </w:r>
  </w:p>
  <w:p w14:paraId="34A3F284" w14:textId="77777777" w:rsidR="00707629" w:rsidRPr="00661934" w:rsidRDefault="00707629" w:rsidP="00707629">
    <w:pPr>
      <w:pStyle w:val="Cabealho"/>
      <w:jc w:val="center"/>
      <w:rPr>
        <w:rFonts w:ascii="Verdana" w:hAnsi="Verdana"/>
        <w:sz w:val="16"/>
        <w:szCs w:val="16"/>
      </w:rPr>
    </w:pPr>
    <w:r w:rsidRPr="00661934">
      <w:rPr>
        <w:rFonts w:ascii="Verdana" w:hAnsi="Verdana"/>
        <w:sz w:val="16"/>
        <w:szCs w:val="16"/>
      </w:rPr>
      <w:t>CEP: 88040-900 - FLORIANÓPOLIS - SC</w:t>
    </w:r>
  </w:p>
  <w:p w14:paraId="109B7D1C" w14:textId="77777777" w:rsidR="00707629" w:rsidRPr="005F5133" w:rsidRDefault="00707629" w:rsidP="00707629">
    <w:pPr>
      <w:pStyle w:val="Cabealho"/>
      <w:jc w:val="center"/>
      <w:rPr>
        <w:rFonts w:ascii="Verdana" w:hAnsi="Verdana"/>
        <w:sz w:val="16"/>
        <w:szCs w:val="16"/>
      </w:rPr>
    </w:pPr>
    <w:r w:rsidRPr="00661934">
      <w:rPr>
        <w:rFonts w:ascii="Verdana" w:hAnsi="Verdana"/>
        <w:sz w:val="16"/>
        <w:szCs w:val="16"/>
      </w:rPr>
      <w:t>TELEFONE (48) 3721-</w:t>
    </w:r>
    <w:r w:rsidR="00F30935" w:rsidRPr="00661934">
      <w:rPr>
        <w:rFonts w:ascii="Verdana" w:hAnsi="Verdana"/>
        <w:sz w:val="16"/>
        <w:szCs w:val="16"/>
        <w:highlight w:val="yellow"/>
        <w:lang w:val="pt-BR"/>
      </w:rPr>
      <w:t>XX</w:t>
    </w:r>
    <w:r w:rsidRPr="00661934">
      <w:rPr>
        <w:rFonts w:ascii="Verdana" w:hAnsi="Verdana"/>
        <w:sz w:val="16"/>
        <w:szCs w:val="16"/>
      </w:rPr>
      <w:t xml:space="preserve"> –@ufsc.br</w:t>
    </w:r>
  </w:p>
  <w:p w14:paraId="381B55C4" w14:textId="77777777"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F36F21"/>
    <w:multiLevelType w:val="hybridMultilevel"/>
    <w:tmpl w:val="EA3E068E"/>
    <w:lvl w:ilvl="0" w:tplc="93F0E7C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4670C"/>
    <w:multiLevelType w:val="hybridMultilevel"/>
    <w:tmpl w:val="1D78C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15DF9"/>
    <w:multiLevelType w:val="hybridMultilevel"/>
    <w:tmpl w:val="466AB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44B1"/>
    <w:multiLevelType w:val="hybridMultilevel"/>
    <w:tmpl w:val="0054FE2A"/>
    <w:lvl w:ilvl="0" w:tplc="0416000F">
      <w:start w:val="1"/>
      <w:numFmt w:val="decimal"/>
      <w:lvlText w:val="%1."/>
      <w:lvlJc w:val="left"/>
      <w:pPr>
        <w:ind w:left="2484" w:hanging="36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FEC3CA1"/>
    <w:multiLevelType w:val="hybridMultilevel"/>
    <w:tmpl w:val="0054FE2A"/>
    <w:lvl w:ilvl="0" w:tplc="0416000F">
      <w:start w:val="1"/>
      <w:numFmt w:val="decimal"/>
      <w:lvlText w:val="%1."/>
      <w:lvlJc w:val="left"/>
      <w:pPr>
        <w:ind w:left="2484" w:hanging="36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9"/>
    <w:rsid w:val="00015F63"/>
    <w:rsid w:val="000274E5"/>
    <w:rsid w:val="00027FB0"/>
    <w:rsid w:val="000659B1"/>
    <w:rsid w:val="00066BA6"/>
    <w:rsid w:val="00067733"/>
    <w:rsid w:val="00074903"/>
    <w:rsid w:val="0008031D"/>
    <w:rsid w:val="00082769"/>
    <w:rsid w:val="000901F5"/>
    <w:rsid w:val="000D3D78"/>
    <w:rsid w:val="000E06CE"/>
    <w:rsid w:val="000E410C"/>
    <w:rsid w:val="00105643"/>
    <w:rsid w:val="00116A3B"/>
    <w:rsid w:val="0013280F"/>
    <w:rsid w:val="001363BA"/>
    <w:rsid w:val="00146547"/>
    <w:rsid w:val="00153180"/>
    <w:rsid w:val="001538CA"/>
    <w:rsid w:val="001627D1"/>
    <w:rsid w:val="00186EB4"/>
    <w:rsid w:val="0018733A"/>
    <w:rsid w:val="001964B9"/>
    <w:rsid w:val="001A39BF"/>
    <w:rsid w:val="001D14B9"/>
    <w:rsid w:val="002155C0"/>
    <w:rsid w:val="00215CAB"/>
    <w:rsid w:val="00227F16"/>
    <w:rsid w:val="002327BC"/>
    <w:rsid w:val="00243251"/>
    <w:rsid w:val="002471CA"/>
    <w:rsid w:val="00260F8E"/>
    <w:rsid w:val="00262B8E"/>
    <w:rsid w:val="002660EC"/>
    <w:rsid w:val="00272C79"/>
    <w:rsid w:val="002924CD"/>
    <w:rsid w:val="00294742"/>
    <w:rsid w:val="002B3765"/>
    <w:rsid w:val="002C30A8"/>
    <w:rsid w:val="002C5D76"/>
    <w:rsid w:val="002D418D"/>
    <w:rsid w:val="002D4A00"/>
    <w:rsid w:val="002D626B"/>
    <w:rsid w:val="00304277"/>
    <w:rsid w:val="003223B2"/>
    <w:rsid w:val="003331CC"/>
    <w:rsid w:val="00342FD5"/>
    <w:rsid w:val="003605EE"/>
    <w:rsid w:val="003712A0"/>
    <w:rsid w:val="003803C8"/>
    <w:rsid w:val="00385D02"/>
    <w:rsid w:val="00396733"/>
    <w:rsid w:val="003A6938"/>
    <w:rsid w:val="003B0C35"/>
    <w:rsid w:val="003C612D"/>
    <w:rsid w:val="003D196C"/>
    <w:rsid w:val="003D235A"/>
    <w:rsid w:val="003D3417"/>
    <w:rsid w:val="003E32B6"/>
    <w:rsid w:val="003F423A"/>
    <w:rsid w:val="0040090E"/>
    <w:rsid w:val="0040486A"/>
    <w:rsid w:val="004074B9"/>
    <w:rsid w:val="0041394B"/>
    <w:rsid w:val="00415B58"/>
    <w:rsid w:val="004203D1"/>
    <w:rsid w:val="00427633"/>
    <w:rsid w:val="00432292"/>
    <w:rsid w:val="00433B87"/>
    <w:rsid w:val="00441B70"/>
    <w:rsid w:val="00452B37"/>
    <w:rsid w:val="00467EB5"/>
    <w:rsid w:val="004846EE"/>
    <w:rsid w:val="00490DDF"/>
    <w:rsid w:val="004963DF"/>
    <w:rsid w:val="004A73E5"/>
    <w:rsid w:val="004C1BFD"/>
    <w:rsid w:val="004C32FD"/>
    <w:rsid w:val="004C786A"/>
    <w:rsid w:val="004D2428"/>
    <w:rsid w:val="00545B46"/>
    <w:rsid w:val="005470F9"/>
    <w:rsid w:val="005471DD"/>
    <w:rsid w:val="00551736"/>
    <w:rsid w:val="00563422"/>
    <w:rsid w:val="005648F9"/>
    <w:rsid w:val="00580386"/>
    <w:rsid w:val="00583F55"/>
    <w:rsid w:val="00586A8D"/>
    <w:rsid w:val="005970B3"/>
    <w:rsid w:val="005A1AE0"/>
    <w:rsid w:val="005C1073"/>
    <w:rsid w:val="005D0B94"/>
    <w:rsid w:val="005D6FE9"/>
    <w:rsid w:val="005E290D"/>
    <w:rsid w:val="005E4126"/>
    <w:rsid w:val="005E5AE2"/>
    <w:rsid w:val="006101D5"/>
    <w:rsid w:val="00626CC6"/>
    <w:rsid w:val="00633610"/>
    <w:rsid w:val="0064015E"/>
    <w:rsid w:val="00641224"/>
    <w:rsid w:val="00642749"/>
    <w:rsid w:val="0064790B"/>
    <w:rsid w:val="00660C04"/>
    <w:rsid w:val="00661934"/>
    <w:rsid w:val="00674CCB"/>
    <w:rsid w:val="006750C0"/>
    <w:rsid w:val="00675E19"/>
    <w:rsid w:val="00681A98"/>
    <w:rsid w:val="00683353"/>
    <w:rsid w:val="00683494"/>
    <w:rsid w:val="006835BC"/>
    <w:rsid w:val="00690178"/>
    <w:rsid w:val="00691F25"/>
    <w:rsid w:val="0069527A"/>
    <w:rsid w:val="006A3F0C"/>
    <w:rsid w:val="006B1F27"/>
    <w:rsid w:val="006C4BF8"/>
    <w:rsid w:val="006C70EE"/>
    <w:rsid w:val="006D7307"/>
    <w:rsid w:val="006E3646"/>
    <w:rsid w:val="006F2B99"/>
    <w:rsid w:val="006F2EF3"/>
    <w:rsid w:val="00706944"/>
    <w:rsid w:val="00707629"/>
    <w:rsid w:val="00723FFA"/>
    <w:rsid w:val="00727349"/>
    <w:rsid w:val="00730703"/>
    <w:rsid w:val="00737A53"/>
    <w:rsid w:val="007430E2"/>
    <w:rsid w:val="00760208"/>
    <w:rsid w:val="00761A7B"/>
    <w:rsid w:val="00777F5F"/>
    <w:rsid w:val="00780176"/>
    <w:rsid w:val="007863C6"/>
    <w:rsid w:val="00792D3B"/>
    <w:rsid w:val="007969C9"/>
    <w:rsid w:val="007A3D1C"/>
    <w:rsid w:val="007A630F"/>
    <w:rsid w:val="007B1911"/>
    <w:rsid w:val="007C3E3E"/>
    <w:rsid w:val="007C58B1"/>
    <w:rsid w:val="007E314E"/>
    <w:rsid w:val="0082322C"/>
    <w:rsid w:val="0082355B"/>
    <w:rsid w:val="0082462F"/>
    <w:rsid w:val="008472E3"/>
    <w:rsid w:val="008505BA"/>
    <w:rsid w:val="00857395"/>
    <w:rsid w:val="0086616B"/>
    <w:rsid w:val="0087405F"/>
    <w:rsid w:val="00876D75"/>
    <w:rsid w:val="00887243"/>
    <w:rsid w:val="00892EF9"/>
    <w:rsid w:val="008C5CD6"/>
    <w:rsid w:val="008C5CF7"/>
    <w:rsid w:val="008D101B"/>
    <w:rsid w:val="008D1894"/>
    <w:rsid w:val="008E43CB"/>
    <w:rsid w:val="008F7A88"/>
    <w:rsid w:val="009062C9"/>
    <w:rsid w:val="0091487D"/>
    <w:rsid w:val="00934400"/>
    <w:rsid w:val="009506C3"/>
    <w:rsid w:val="009579CC"/>
    <w:rsid w:val="00960F39"/>
    <w:rsid w:val="0096559E"/>
    <w:rsid w:val="00980591"/>
    <w:rsid w:val="009826DF"/>
    <w:rsid w:val="00987C6B"/>
    <w:rsid w:val="009972F7"/>
    <w:rsid w:val="009B4075"/>
    <w:rsid w:val="009C2F26"/>
    <w:rsid w:val="009C3476"/>
    <w:rsid w:val="009C6C72"/>
    <w:rsid w:val="009D5143"/>
    <w:rsid w:val="009F4B41"/>
    <w:rsid w:val="00A01A10"/>
    <w:rsid w:val="00A0325F"/>
    <w:rsid w:val="00A26B44"/>
    <w:rsid w:val="00A52977"/>
    <w:rsid w:val="00A52A38"/>
    <w:rsid w:val="00A564DE"/>
    <w:rsid w:val="00A62558"/>
    <w:rsid w:val="00A63495"/>
    <w:rsid w:val="00A925E3"/>
    <w:rsid w:val="00AA5E26"/>
    <w:rsid w:val="00AC347F"/>
    <w:rsid w:val="00AC505A"/>
    <w:rsid w:val="00AD7F0B"/>
    <w:rsid w:val="00AF2EDE"/>
    <w:rsid w:val="00AF5540"/>
    <w:rsid w:val="00B24B93"/>
    <w:rsid w:val="00B36588"/>
    <w:rsid w:val="00B3703B"/>
    <w:rsid w:val="00B4220E"/>
    <w:rsid w:val="00B45021"/>
    <w:rsid w:val="00B57367"/>
    <w:rsid w:val="00B76045"/>
    <w:rsid w:val="00BB03C8"/>
    <w:rsid w:val="00BC237F"/>
    <w:rsid w:val="00BE78D6"/>
    <w:rsid w:val="00BF425C"/>
    <w:rsid w:val="00C0245F"/>
    <w:rsid w:val="00C2155C"/>
    <w:rsid w:val="00C503DA"/>
    <w:rsid w:val="00C529AA"/>
    <w:rsid w:val="00C63FF4"/>
    <w:rsid w:val="00C84C13"/>
    <w:rsid w:val="00C931F8"/>
    <w:rsid w:val="00C95F57"/>
    <w:rsid w:val="00C96B0A"/>
    <w:rsid w:val="00CB57FC"/>
    <w:rsid w:val="00CC2328"/>
    <w:rsid w:val="00CC26BF"/>
    <w:rsid w:val="00CD4136"/>
    <w:rsid w:val="00CE7D9D"/>
    <w:rsid w:val="00D00AB0"/>
    <w:rsid w:val="00D01E51"/>
    <w:rsid w:val="00D031ED"/>
    <w:rsid w:val="00D21B1D"/>
    <w:rsid w:val="00D3207D"/>
    <w:rsid w:val="00D44450"/>
    <w:rsid w:val="00D64117"/>
    <w:rsid w:val="00D74698"/>
    <w:rsid w:val="00D842C8"/>
    <w:rsid w:val="00D90137"/>
    <w:rsid w:val="00DA22F0"/>
    <w:rsid w:val="00DB0129"/>
    <w:rsid w:val="00DB27BC"/>
    <w:rsid w:val="00DB3235"/>
    <w:rsid w:val="00DB6543"/>
    <w:rsid w:val="00DB6CB3"/>
    <w:rsid w:val="00DD2211"/>
    <w:rsid w:val="00DD7E38"/>
    <w:rsid w:val="00DE152E"/>
    <w:rsid w:val="00E15EE1"/>
    <w:rsid w:val="00E16AAF"/>
    <w:rsid w:val="00E25054"/>
    <w:rsid w:val="00E25CD7"/>
    <w:rsid w:val="00E37DDF"/>
    <w:rsid w:val="00E4029F"/>
    <w:rsid w:val="00E41DDA"/>
    <w:rsid w:val="00E44FB0"/>
    <w:rsid w:val="00E56D46"/>
    <w:rsid w:val="00E808F5"/>
    <w:rsid w:val="00E8514C"/>
    <w:rsid w:val="00EB01E5"/>
    <w:rsid w:val="00EB45E1"/>
    <w:rsid w:val="00EB5F45"/>
    <w:rsid w:val="00EC4345"/>
    <w:rsid w:val="00EC50AE"/>
    <w:rsid w:val="00EC57C7"/>
    <w:rsid w:val="00EC6938"/>
    <w:rsid w:val="00ED04EB"/>
    <w:rsid w:val="00EF1153"/>
    <w:rsid w:val="00F01470"/>
    <w:rsid w:val="00F14495"/>
    <w:rsid w:val="00F14CE2"/>
    <w:rsid w:val="00F16A68"/>
    <w:rsid w:val="00F30935"/>
    <w:rsid w:val="00F33276"/>
    <w:rsid w:val="00F72EF0"/>
    <w:rsid w:val="00F92FA3"/>
    <w:rsid w:val="00F9729B"/>
    <w:rsid w:val="00FB2461"/>
    <w:rsid w:val="00FB52E9"/>
    <w:rsid w:val="00FD2F8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BE0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character" w:customStyle="1" w:styleId="CorpodetextoChar">
    <w:name w:val="Corpo de texto Char"/>
    <w:link w:val="Corpodetexto"/>
    <w:rsid w:val="00B76045"/>
    <w:rPr>
      <w:rFonts w:ascii="Courier New" w:eastAsia="Times New Roman" w:hAnsi="Courier New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C5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EC57C7"/>
    <w:rPr>
      <w:rFonts w:ascii="Courier New" w:eastAsia="Times New Roman" w:hAnsi="Courier New" w:cs="Courier New"/>
    </w:rPr>
  </w:style>
  <w:style w:type="character" w:customStyle="1" w:styleId="highlight">
    <w:name w:val="highlight"/>
    <w:basedOn w:val="Fontepargpadro"/>
    <w:rsid w:val="00792D3B"/>
  </w:style>
  <w:style w:type="paragraph" w:styleId="Textodebalo">
    <w:name w:val="Balloon Text"/>
    <w:basedOn w:val="Normal"/>
    <w:link w:val="TextodebaloChar"/>
    <w:uiPriority w:val="99"/>
    <w:semiHidden/>
    <w:unhideWhenUsed/>
    <w:rsid w:val="00792D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3B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309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09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093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9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93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character" w:customStyle="1" w:styleId="CorpodetextoChar">
    <w:name w:val="Corpo de texto Char"/>
    <w:link w:val="Corpodetexto"/>
    <w:rsid w:val="00B76045"/>
    <w:rPr>
      <w:rFonts w:ascii="Courier New" w:eastAsia="Times New Roman" w:hAnsi="Courier New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C5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EC57C7"/>
    <w:rPr>
      <w:rFonts w:ascii="Courier New" w:eastAsia="Times New Roman" w:hAnsi="Courier New" w:cs="Courier New"/>
    </w:rPr>
  </w:style>
  <w:style w:type="character" w:customStyle="1" w:styleId="highlight">
    <w:name w:val="highlight"/>
    <w:basedOn w:val="Fontepargpadro"/>
    <w:rsid w:val="00792D3B"/>
  </w:style>
  <w:style w:type="paragraph" w:styleId="Textodebalo">
    <w:name w:val="Balloon Text"/>
    <w:basedOn w:val="Normal"/>
    <w:link w:val="TextodebaloChar"/>
    <w:uiPriority w:val="99"/>
    <w:semiHidden/>
    <w:unhideWhenUsed/>
    <w:rsid w:val="00792D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3B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309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09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093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09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093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0547-EDA6-4B32-8133-65721BB3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UFSC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Zulma</dc:creator>
  <cp:lastModifiedBy>ARTUR BATTISTI NETO</cp:lastModifiedBy>
  <cp:revision>3</cp:revision>
  <cp:lastPrinted>2017-05-12T13:53:00Z</cp:lastPrinted>
  <dcterms:created xsi:type="dcterms:W3CDTF">2018-02-23T20:40:00Z</dcterms:created>
  <dcterms:modified xsi:type="dcterms:W3CDTF">2018-02-23T20:59:00Z</dcterms:modified>
</cp:coreProperties>
</file>